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8521" w14:textId="77777777" w:rsidR="007F3264" w:rsidRDefault="007F3264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36" w:space="0" w:color="6D7F91"/>
          <w:bottom w:val="single" w:sz="4" w:space="0" w:color="6D7F91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8936"/>
        <w:gridCol w:w="39"/>
      </w:tblGrid>
      <w:tr w:rsidR="007F3264" w14:paraId="17B46206" w14:textId="77777777">
        <w:trPr>
          <w:gridAfter w:val="1"/>
          <w:wAfter w:w="39" w:type="dxa"/>
          <w:trHeight w:val="780"/>
          <w:jc w:val="center"/>
        </w:trPr>
        <w:tc>
          <w:tcPr>
            <w:tcW w:w="10761" w:type="dxa"/>
            <w:gridSpan w:val="2"/>
            <w:tcBorders>
              <w:top w:val="single" w:sz="36" w:space="0" w:color="6D7F91"/>
              <w:bottom w:val="single" w:sz="4" w:space="0" w:color="6D7F91"/>
            </w:tcBorders>
          </w:tcPr>
          <w:p w14:paraId="43B4EF1F" w14:textId="77777777" w:rsidR="007F3264" w:rsidRDefault="00F700F7">
            <w:pPr>
              <w:pStyle w:val="Title"/>
              <w:contextualSpacing w:val="0"/>
            </w:pPr>
            <w:r>
              <w:t>N.R.P.S Northern NV Aquatics Committee</w:t>
            </w:r>
          </w:p>
          <w:p w14:paraId="0F465194" w14:textId="77777777" w:rsidR="007F3264" w:rsidRDefault="00F700F7">
            <w:pPr>
              <w:pStyle w:val="Title"/>
              <w:contextualSpacing w:val="0"/>
            </w:pPr>
            <w:r>
              <w:t xml:space="preserve"> Meeting Minutes January 2018</w:t>
            </w:r>
          </w:p>
        </w:tc>
      </w:tr>
      <w:tr w:rsidR="007F3264" w14:paraId="759FE86A" w14:textId="77777777">
        <w:trPr>
          <w:trHeight w:val="540"/>
          <w:jc w:val="center"/>
        </w:trPr>
        <w:tc>
          <w:tcPr>
            <w:tcW w:w="1825" w:type="dxa"/>
            <w:tcBorders>
              <w:top w:val="nil"/>
            </w:tcBorders>
            <w:tcMar>
              <w:top w:w="504" w:type="dxa"/>
              <w:left w:w="0" w:type="dxa"/>
              <w:right w:w="144" w:type="dxa"/>
            </w:tcMar>
          </w:tcPr>
          <w:p w14:paraId="7E21500D" w14:textId="77777777" w:rsidR="007F3264" w:rsidRDefault="00F700F7">
            <w:pPr>
              <w:spacing w:after="360"/>
            </w:pPr>
            <w:bookmarkStart w:id="1" w:name="_gjdgxs" w:colFirst="0" w:colLast="0"/>
            <w:bookmarkEnd w:id="1"/>
            <w:r>
              <w:t>Location:</w:t>
            </w:r>
          </w:p>
        </w:tc>
        <w:tc>
          <w:tcPr>
            <w:tcW w:w="8975" w:type="dxa"/>
            <w:gridSpan w:val="2"/>
            <w:tcBorders>
              <w:top w:val="nil"/>
            </w:tcBorders>
            <w:tcMar>
              <w:top w:w="504" w:type="dxa"/>
              <w:left w:w="0" w:type="dxa"/>
              <w:right w:w="144" w:type="dxa"/>
            </w:tcMar>
          </w:tcPr>
          <w:p w14:paraId="5F08F4B0" w14:textId="77777777" w:rsidR="007F3264" w:rsidRDefault="00F700F7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Churchill County Pool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3264" w14:paraId="7AE98547" w14:textId="77777777">
        <w:trPr>
          <w:trHeight w:val="360"/>
          <w:jc w:val="center"/>
        </w:trPr>
        <w:tc>
          <w:tcPr>
            <w:tcW w:w="1825" w:type="dxa"/>
            <w:tcBorders>
              <w:top w:val="nil"/>
              <w:bottom w:val="single" w:sz="4" w:space="0" w:color="6D7F91"/>
            </w:tcBorders>
            <w:tcMar>
              <w:left w:w="0" w:type="dxa"/>
              <w:right w:w="144" w:type="dxa"/>
            </w:tcMar>
          </w:tcPr>
          <w:p w14:paraId="12A41A9B" w14:textId="77777777" w:rsidR="007F3264" w:rsidRDefault="00F700F7">
            <w:pPr>
              <w:spacing w:after="360"/>
            </w:pPr>
            <w:r>
              <w:t>Date &amp; Time:</w:t>
            </w:r>
          </w:p>
        </w:tc>
        <w:tc>
          <w:tcPr>
            <w:tcW w:w="8975" w:type="dxa"/>
            <w:gridSpan w:val="2"/>
            <w:tcBorders>
              <w:top w:val="nil"/>
              <w:bottom w:val="single" w:sz="4" w:space="0" w:color="6D7F91"/>
            </w:tcBorders>
            <w:tcMar>
              <w:left w:w="0" w:type="dxa"/>
              <w:right w:w="144" w:type="dxa"/>
            </w:tcMar>
          </w:tcPr>
          <w:p w14:paraId="3C9D5598" w14:textId="77777777" w:rsidR="007F3264" w:rsidRDefault="00F700F7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January 2018 </w:t>
            </w:r>
          </w:p>
        </w:tc>
      </w:tr>
    </w:tbl>
    <w:p w14:paraId="6BAAE58F" w14:textId="77777777" w:rsidR="007F3264" w:rsidRDefault="00F700F7">
      <w:pPr>
        <w:pStyle w:val="Heading1"/>
      </w:pPr>
      <w:r>
        <w:t>January 2018 Meeting Minutes:</w:t>
      </w:r>
    </w:p>
    <w:p w14:paraId="16358707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NRPS Aquatics Board:</w:t>
      </w:r>
    </w:p>
    <w:p w14:paraId="1E89D68F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Chair: Gaven Betts</w:t>
      </w:r>
    </w:p>
    <w:p w14:paraId="28F8FC93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Vice Chair: Mike Freeman</w:t>
      </w:r>
    </w:p>
    <w:p w14:paraId="72FE57F5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Secretary: Christine Simone</w:t>
      </w:r>
    </w:p>
    <w:p w14:paraId="228159ED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Treasurer: Kristy Bekiares</w:t>
      </w:r>
    </w:p>
    <w:p w14:paraId="57639FC1" w14:textId="77777777" w:rsidR="007F3264" w:rsidRDefault="00F700F7">
      <w:pPr>
        <w:pStyle w:val="Heading3"/>
        <w:ind w:left="576" w:firstLine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Attendees: </w:t>
      </w:r>
    </w:p>
    <w:p w14:paraId="23F493F8" w14:textId="77777777" w:rsidR="007F3264" w:rsidRDefault="00F700F7">
      <w:pPr>
        <w:pStyle w:val="Heading3"/>
        <w:ind w:left="576" w:firstLine="0"/>
        <w:rPr>
          <w:color w:val="0000FF"/>
        </w:rPr>
      </w:pPr>
      <w:r>
        <w:rPr>
          <w:color w:val="0000FF"/>
        </w:rPr>
        <w:t>Gaven Betts, Pat O’Mara, Kristy Bekiares, and Christine Simone.</w:t>
      </w:r>
    </w:p>
    <w:p w14:paraId="78DD574C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Agendas and Topics for future meeting:</w:t>
      </w:r>
    </w:p>
    <w:p w14:paraId="5E6B0661" w14:textId="77777777" w:rsidR="007F3264" w:rsidRDefault="00F700F7">
      <w:pPr>
        <w:pStyle w:val="Heading3"/>
        <w:numPr>
          <w:ilvl w:val="0"/>
          <w:numId w:val="2"/>
        </w:numPr>
        <w:spacing w:after="200"/>
        <w:ind w:left="1080"/>
        <w:rPr>
          <w:color w:val="000000"/>
        </w:rPr>
      </w:pPr>
      <w:r>
        <w:rPr>
          <w:color w:val="000000"/>
        </w:rPr>
        <w:t>The goal of the 2017-2018 board is to involve more pools in the monthly meetings, so t</w:t>
      </w:r>
      <w:r>
        <w:rPr>
          <w:color w:val="000000"/>
        </w:rPr>
        <w:t>he board is looking into using other forms of communications for meetings.  They are looking into video communications; such as Blue Jean or Google Hangout. These forms of communications would give opportunities for involvement and a voice for Ely, Elk, or</w:t>
      </w:r>
      <w:r>
        <w:rPr>
          <w:color w:val="000000"/>
        </w:rPr>
        <w:t xml:space="preserve"> anyone who is not able to travel to a meeting.</w:t>
      </w:r>
    </w:p>
    <w:p w14:paraId="4AE0962C" w14:textId="77777777" w:rsidR="007F3264" w:rsidRDefault="00F700F7">
      <w:pPr>
        <w:pStyle w:val="Heading3"/>
        <w:numPr>
          <w:ilvl w:val="0"/>
          <w:numId w:val="2"/>
        </w:numPr>
        <w:spacing w:after="200"/>
        <w:ind w:left="1080"/>
        <w:rPr>
          <w:color w:val="000000"/>
        </w:rPr>
      </w:pPr>
      <w:r>
        <w:rPr>
          <w:color w:val="000000"/>
        </w:rPr>
        <w:t>Adding more discussion during meetings to sharing information on what other pools have experienced with staff, patrons, lifeguard’s skills, and new techniques. What corrections were made or implemented to res</w:t>
      </w:r>
      <w:r>
        <w:rPr>
          <w:color w:val="000000"/>
        </w:rPr>
        <w:t>olve or improve the difficult situations.</w:t>
      </w:r>
    </w:p>
    <w:p w14:paraId="24EDF525" w14:textId="77777777" w:rsidR="007F3264" w:rsidRDefault="00F700F7">
      <w:pPr>
        <w:pStyle w:val="Heading3"/>
        <w:numPr>
          <w:ilvl w:val="0"/>
          <w:numId w:val="2"/>
        </w:numPr>
        <w:spacing w:after="200"/>
        <w:ind w:left="1080"/>
        <w:rPr>
          <w:color w:val="000000"/>
        </w:rPr>
      </w:pPr>
      <w:r>
        <w:rPr>
          <w:color w:val="000000"/>
        </w:rPr>
        <w:t>February 14 2018. Host: through Google Hangout</w:t>
      </w:r>
    </w:p>
    <w:p w14:paraId="57E25A24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Kids Triathlon</w:t>
      </w:r>
    </w:p>
    <w:p w14:paraId="21A8FEC8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We are looking for one more facility to lead our August Triathlon in 2018, Contact Pat O'Mara pomara@washoecounty.us for more details.</w:t>
      </w:r>
    </w:p>
    <w:p w14:paraId="6B43011E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IT Training</w:t>
      </w:r>
    </w:p>
    <w:p w14:paraId="048EBA2A" w14:textId="77777777" w:rsidR="007F3264" w:rsidRDefault="00F700F7">
      <w:pPr>
        <w:pStyle w:val="Heading3"/>
        <w:numPr>
          <w:ilvl w:val="1"/>
          <w:numId w:val="1"/>
        </w:numPr>
        <w:ind w:hanging="288"/>
        <w:rPr>
          <w:rFonts w:ascii="PT Sans" w:eastAsia="PT Sans" w:hAnsi="PT Sans" w:cs="PT Sans"/>
          <w:color w:val="333333"/>
        </w:rPr>
      </w:pPr>
      <w:r>
        <w:rPr>
          <w:color w:val="333333"/>
        </w:rPr>
        <w:t xml:space="preserve">Please contact </w:t>
      </w:r>
      <w:r>
        <w:rPr>
          <w:b/>
          <w:color w:val="0000FF"/>
        </w:rPr>
        <w:t>Shannon Harris</w:t>
      </w:r>
      <w:r>
        <w:rPr>
          <w:color w:val="333333"/>
        </w:rPr>
        <w:t xml:space="preserve"> at </w:t>
      </w:r>
      <w:r>
        <w:rPr>
          <w:b/>
          <w:color w:val="0000FF"/>
        </w:rPr>
        <w:t>d</w:t>
      </w:r>
      <w:r>
        <w:rPr>
          <w:b/>
          <w:color w:val="0000FF"/>
          <w:highlight w:val="white"/>
        </w:rPr>
        <w:t>irector.cvswim@gmail.com</w:t>
      </w:r>
    </w:p>
    <w:p w14:paraId="72887DD9" w14:textId="77777777" w:rsidR="007F3264" w:rsidRDefault="00F700F7">
      <w:pPr>
        <w:pStyle w:val="Heading3"/>
        <w:numPr>
          <w:ilvl w:val="1"/>
          <w:numId w:val="1"/>
        </w:numPr>
        <w:ind w:hanging="288"/>
        <w:rPr>
          <w:color w:val="333333"/>
        </w:rPr>
      </w:pPr>
      <w:r>
        <w:rPr>
          <w:color w:val="333333"/>
        </w:rPr>
        <w:t>We need at least six people to hold the class</w:t>
      </w:r>
    </w:p>
    <w:p w14:paraId="7950EE8E" w14:textId="77777777" w:rsidR="007F3264" w:rsidRDefault="00F700F7">
      <w:pPr>
        <w:pStyle w:val="Heading3"/>
        <w:numPr>
          <w:ilvl w:val="1"/>
          <w:numId w:val="1"/>
        </w:numPr>
        <w:ind w:hanging="288"/>
        <w:rPr>
          <w:color w:val="333333"/>
        </w:rPr>
      </w:pPr>
      <w:r>
        <w:rPr>
          <w:color w:val="333333"/>
        </w:rPr>
        <w:t>WSIT cost: $350.00</w:t>
      </w:r>
    </w:p>
    <w:p w14:paraId="30DCC030" w14:textId="77777777" w:rsidR="007F3264" w:rsidRDefault="00F700F7">
      <w:pPr>
        <w:pStyle w:val="Heading3"/>
        <w:numPr>
          <w:ilvl w:val="1"/>
          <w:numId w:val="1"/>
        </w:numPr>
        <w:ind w:hanging="288"/>
        <w:rPr>
          <w:color w:val="333333"/>
        </w:rPr>
      </w:pPr>
      <w:r>
        <w:rPr>
          <w:color w:val="333333"/>
        </w:rPr>
        <w:lastRenderedPageBreak/>
        <w:t>LGIT cost: $300.00</w:t>
      </w:r>
    </w:p>
    <w:p w14:paraId="1FC5BBFE" w14:textId="77777777" w:rsidR="007F3264" w:rsidRDefault="00F700F7">
      <w:pPr>
        <w:pStyle w:val="Heading3"/>
        <w:numPr>
          <w:ilvl w:val="1"/>
          <w:numId w:val="1"/>
        </w:numPr>
        <w:ind w:hanging="288"/>
        <w:rPr>
          <w:color w:val="333333"/>
        </w:rPr>
      </w:pPr>
      <w:r>
        <w:rPr>
          <w:color w:val="333333"/>
        </w:rPr>
        <w:t>Class date and time TBD</w:t>
      </w:r>
    </w:p>
    <w:p w14:paraId="7FC9CED8" w14:textId="77777777" w:rsidR="007F3264" w:rsidRDefault="00F700F7">
      <w:pPr>
        <w:pStyle w:val="Heading2"/>
        <w:numPr>
          <w:ilvl w:val="0"/>
          <w:numId w:val="1"/>
        </w:numPr>
        <w:tabs>
          <w:tab w:val="left" w:pos="4140"/>
        </w:tabs>
      </w:pPr>
      <w:r>
        <w:rPr>
          <w:b/>
          <w:color w:val="0000FF"/>
          <w:sz w:val="24"/>
          <w:szCs w:val="24"/>
        </w:rPr>
        <w:t>Upcoming Instructor Courses Classes</w:t>
      </w:r>
    </w:p>
    <w:p w14:paraId="7C1130EC" w14:textId="77777777" w:rsidR="007F3264" w:rsidRDefault="00F700F7">
      <w:pPr>
        <w:pStyle w:val="Heading3"/>
        <w:numPr>
          <w:ilvl w:val="1"/>
          <w:numId w:val="1"/>
        </w:numPr>
        <w:tabs>
          <w:tab w:val="left" w:pos="4140"/>
          <w:tab w:val="left" w:pos="5940"/>
        </w:tabs>
        <w:ind w:right="1224" w:hanging="288"/>
      </w:pPr>
      <w:r>
        <w:t xml:space="preserve">Alf Sorensen’s Sparks                 </w:t>
      </w:r>
      <w:r>
        <w:tab/>
        <w:t>LGI</w:t>
      </w:r>
      <w:r>
        <w:tab/>
      </w:r>
      <w:r>
        <w:t xml:space="preserve">April 8, 15, 22, 29  </w:t>
      </w:r>
    </w:p>
    <w:p w14:paraId="3A8EC2B3" w14:textId="77777777" w:rsidR="007F3264" w:rsidRDefault="00F700F7">
      <w:pPr>
        <w:pStyle w:val="Heading3"/>
        <w:tabs>
          <w:tab w:val="left" w:pos="4140"/>
          <w:tab w:val="left" w:pos="5940"/>
        </w:tabs>
        <w:ind w:firstLine="0"/>
      </w:pPr>
      <w:r>
        <w:tab/>
        <w:t>LG</w:t>
      </w:r>
      <w:r>
        <w:tab/>
        <w:t>March 26-30</w:t>
      </w:r>
    </w:p>
    <w:p w14:paraId="11D01556" w14:textId="77777777" w:rsidR="007F3264" w:rsidRDefault="00F700F7">
      <w:pPr>
        <w:pStyle w:val="Heading3"/>
        <w:tabs>
          <w:tab w:val="left" w:pos="4140"/>
          <w:tab w:val="left" w:pos="5940"/>
        </w:tabs>
        <w:ind w:firstLine="0"/>
      </w:pPr>
      <w:r>
        <w:tab/>
        <w:t>Waterfront LG</w:t>
      </w:r>
      <w:r>
        <w:tab/>
        <w:t xml:space="preserve">April </w:t>
      </w:r>
    </w:p>
    <w:p w14:paraId="76CF4294" w14:textId="77777777" w:rsidR="007F3264" w:rsidRDefault="00F700F7">
      <w:pPr>
        <w:pStyle w:val="Heading3"/>
        <w:numPr>
          <w:ilvl w:val="1"/>
          <w:numId w:val="1"/>
        </w:numPr>
        <w:tabs>
          <w:tab w:val="left" w:pos="4140"/>
          <w:tab w:val="left" w:pos="5940"/>
        </w:tabs>
        <w:spacing w:before="240"/>
        <w:ind w:hanging="288"/>
      </w:pPr>
      <w:r>
        <w:t>Double Diamond Athletic Club</w:t>
      </w:r>
      <w:r>
        <w:tab/>
        <w:t>LG</w:t>
      </w:r>
      <w:r>
        <w:tab/>
        <w:t>March 2, 9, 16, 25, 30</w:t>
      </w:r>
    </w:p>
    <w:p w14:paraId="083A2CC4" w14:textId="77777777" w:rsidR="007F3264" w:rsidRDefault="00F700F7">
      <w:pPr>
        <w:pStyle w:val="Heading3"/>
        <w:tabs>
          <w:tab w:val="left" w:pos="4140"/>
          <w:tab w:val="left" w:pos="5940"/>
        </w:tabs>
        <w:ind w:right="324" w:firstLine="0"/>
      </w:pPr>
      <w:r>
        <w:rPr>
          <w:b/>
          <w:color w:val="0000FF"/>
        </w:rPr>
        <w:t>Simones4@sbcglobal.net</w:t>
      </w:r>
      <w:r>
        <w:tab/>
        <w:t>WSI</w:t>
      </w:r>
      <w:r>
        <w:tab/>
        <w:t>March 6, 8, 13, 15, 20, 22, 27, 29</w:t>
      </w:r>
    </w:p>
    <w:p w14:paraId="3AD41E90" w14:textId="77777777" w:rsidR="007F3264" w:rsidRDefault="00F700F7">
      <w:pPr>
        <w:pStyle w:val="Heading3"/>
        <w:numPr>
          <w:ilvl w:val="1"/>
          <w:numId w:val="1"/>
        </w:numPr>
        <w:tabs>
          <w:tab w:val="left" w:pos="4140"/>
          <w:tab w:val="left" w:pos="5940"/>
        </w:tabs>
        <w:spacing w:before="240"/>
        <w:ind w:hanging="288"/>
      </w:pPr>
      <w:r>
        <w:t>Washoe County Bowers</w:t>
      </w:r>
      <w:r>
        <w:tab/>
        <w:t>WSI</w:t>
      </w:r>
      <w:r>
        <w:tab/>
        <w:t>April or May</w:t>
      </w:r>
    </w:p>
    <w:p w14:paraId="76A55F76" w14:textId="77777777" w:rsidR="007F3264" w:rsidRDefault="00F700F7">
      <w:pPr>
        <w:pStyle w:val="Heading3"/>
        <w:ind w:left="810" w:firstLine="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Please Contact the Facility for more Info</w:t>
      </w:r>
      <w:r>
        <w:rPr>
          <w:b/>
          <w:color w:val="0000FF"/>
          <w:u w:val="single"/>
        </w:rPr>
        <w:t>rmation.</w:t>
      </w:r>
    </w:p>
    <w:p w14:paraId="414C3A50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Levels of</w:t>
      </w:r>
      <w:r>
        <w:rPr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Sponsorship:</w:t>
      </w:r>
    </w:p>
    <w:p w14:paraId="2465E010" w14:textId="77777777" w:rsidR="007F3264" w:rsidRDefault="00F700F7">
      <w:pPr>
        <w:pStyle w:val="Heading3"/>
        <w:numPr>
          <w:ilvl w:val="1"/>
          <w:numId w:val="1"/>
        </w:numPr>
        <w:spacing w:after="140"/>
        <w:ind w:hanging="288"/>
      </w:pPr>
      <w:r>
        <w:rPr>
          <w:color w:val="0000FF"/>
        </w:rPr>
        <w:t>Sponsorship Levels - Gold, Silver, and Bronze levels more information to come.</w:t>
      </w:r>
    </w:p>
    <w:p w14:paraId="735186D9" w14:textId="77777777" w:rsidR="007F3264" w:rsidRDefault="00F700F7">
      <w:pPr>
        <w:pStyle w:val="Heading3"/>
        <w:numPr>
          <w:ilvl w:val="1"/>
          <w:numId w:val="1"/>
        </w:numPr>
        <w:spacing w:after="140"/>
        <w:ind w:hanging="288"/>
      </w:pPr>
      <w:r>
        <w:t>We are asking everyone to find a sponsor for N.R.P.S events.</w:t>
      </w:r>
    </w:p>
    <w:p w14:paraId="19AF2626" w14:textId="77777777" w:rsidR="007F3264" w:rsidRDefault="00F700F7">
      <w:pPr>
        <w:pStyle w:val="Heading3"/>
        <w:numPr>
          <w:ilvl w:val="1"/>
          <w:numId w:val="1"/>
        </w:numPr>
        <w:spacing w:after="140"/>
        <w:ind w:hanging="288"/>
      </w:pPr>
      <w:r>
        <w:t>Our goal is to attain 100% return of NRPS money this year.</w:t>
      </w:r>
    </w:p>
    <w:p w14:paraId="6F574842" w14:textId="77777777" w:rsidR="007F3264" w:rsidRDefault="00F700F7">
      <w:pPr>
        <w:pStyle w:val="Heading3"/>
        <w:numPr>
          <w:ilvl w:val="1"/>
          <w:numId w:val="1"/>
        </w:numPr>
        <w:spacing w:after="140"/>
        <w:ind w:hanging="288"/>
      </w:pPr>
      <w:r>
        <w:t>Things we are looking for- sponsors for our bigger events such as our Lifeguard Ready Workshop &amp; Lifeguard Games</w:t>
      </w:r>
    </w:p>
    <w:p w14:paraId="027BFE9F" w14:textId="77777777" w:rsidR="007F3264" w:rsidRDefault="00F700F7">
      <w:pPr>
        <w:pStyle w:val="Heading3"/>
        <w:numPr>
          <w:ilvl w:val="1"/>
          <w:numId w:val="1"/>
        </w:numPr>
        <w:ind w:hanging="288"/>
      </w:pPr>
      <w:r>
        <w:t>If you know of any organization that would be interested,</w:t>
      </w:r>
    </w:p>
    <w:p w14:paraId="69E3C9F0" w14:textId="77777777" w:rsidR="007F3264" w:rsidRDefault="00F700F7">
      <w:pPr>
        <w:pStyle w:val="Heading3"/>
        <w:ind w:firstLine="0"/>
      </w:pPr>
      <w:r>
        <w:t xml:space="preserve">Contact: </w:t>
      </w:r>
      <w:r>
        <w:rPr>
          <w:b/>
          <w:color w:val="0000FF"/>
        </w:rPr>
        <w:t>Kristy Bekiares, Treasurer</w:t>
      </w:r>
      <w:r>
        <w:rPr>
          <w:color w:val="0000FF"/>
        </w:rPr>
        <w:t xml:space="preserve"> </w:t>
      </w:r>
      <w:r>
        <w:t xml:space="preserve">at </w:t>
      </w:r>
      <w:r>
        <w:rPr>
          <w:b/>
          <w:color w:val="0000FF"/>
          <w:u w:val="single"/>
        </w:rPr>
        <w:t>countypool@cccomm.net</w:t>
      </w:r>
      <w:r>
        <w:rPr>
          <w:color w:val="0000FF"/>
        </w:rPr>
        <w:t xml:space="preserve"> </w:t>
      </w:r>
      <w:r>
        <w:t>for more information.</w:t>
      </w:r>
    </w:p>
    <w:p w14:paraId="62C6F486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Co</w:t>
      </w:r>
      <w:r>
        <w:rPr>
          <w:b/>
          <w:color w:val="0000FF"/>
          <w:sz w:val="24"/>
          <w:szCs w:val="24"/>
        </w:rPr>
        <w:t xml:space="preserve">mmunications: </w:t>
      </w:r>
    </w:p>
    <w:p w14:paraId="059F9E96" w14:textId="77777777" w:rsidR="007F3264" w:rsidRDefault="00F700F7">
      <w:pPr>
        <w:pStyle w:val="Heading3"/>
        <w:numPr>
          <w:ilvl w:val="1"/>
          <w:numId w:val="1"/>
        </w:numPr>
        <w:spacing w:after="140"/>
        <w:ind w:hanging="288"/>
        <w:rPr>
          <w:color w:val="000000"/>
        </w:rPr>
      </w:pPr>
      <w:r>
        <w:rPr>
          <w:color w:val="000000"/>
        </w:rPr>
        <w:t xml:space="preserve">The board is looking for updated e-mail addresses for anyone who may want to receive or be a part of the monthly meeting. </w:t>
      </w:r>
    </w:p>
    <w:p w14:paraId="5793952A" w14:textId="77777777" w:rsidR="007F3264" w:rsidRDefault="00F700F7">
      <w:pPr>
        <w:pStyle w:val="Heading3"/>
        <w:numPr>
          <w:ilvl w:val="1"/>
          <w:numId w:val="1"/>
        </w:numPr>
        <w:spacing w:after="0"/>
        <w:ind w:hanging="288"/>
        <w:rPr>
          <w:color w:val="000000"/>
        </w:rPr>
      </w:pPr>
      <w:r>
        <w:rPr>
          <w:color w:val="000000"/>
        </w:rPr>
        <w:t>Video Communications using Google Hangout.</w:t>
      </w:r>
    </w:p>
    <w:p w14:paraId="53CE60B2" w14:textId="77777777" w:rsidR="007F3264" w:rsidRDefault="00F700F7">
      <w:pPr>
        <w:pStyle w:val="Heading3"/>
        <w:spacing w:after="0"/>
        <w:ind w:left="720" w:firstLine="0"/>
      </w:pPr>
      <w:r>
        <w:t xml:space="preserve"> Contact </w:t>
      </w:r>
      <w:r>
        <w:rPr>
          <w:b/>
          <w:color w:val="0000FF"/>
        </w:rPr>
        <w:t>Gaven Betts</w:t>
      </w:r>
      <w:r>
        <w:rPr>
          <w:color w:val="0000FF"/>
        </w:rPr>
        <w:t xml:space="preserve"> </w:t>
      </w:r>
      <w:r>
        <w:t xml:space="preserve">at </w:t>
      </w:r>
      <w:hyperlink r:id="rId7">
        <w:r>
          <w:rPr>
            <w:b/>
            <w:color w:val="0000FF"/>
            <w:u w:val="single"/>
          </w:rPr>
          <w:t>gavenbetts@yahoo.com</w:t>
        </w:r>
      </w:hyperlink>
      <w:r>
        <w:t xml:space="preserve"> </w:t>
      </w:r>
    </w:p>
    <w:p w14:paraId="2F6070D8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Lifeguard Workshop</w:t>
      </w:r>
    </w:p>
    <w:p w14:paraId="21D5E2B1" w14:textId="77777777" w:rsidR="007F3264" w:rsidRDefault="00F700F7">
      <w:pPr>
        <w:pStyle w:val="Heading3"/>
        <w:numPr>
          <w:ilvl w:val="0"/>
          <w:numId w:val="3"/>
        </w:numPr>
        <w:ind w:left="990"/>
        <w:rPr>
          <w:color w:val="000000"/>
        </w:rPr>
      </w:pPr>
      <w:r>
        <w:rPr>
          <w:color w:val="000000"/>
        </w:rPr>
        <w:t>Save the date is Sunday, April 15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2018 at the Carson Valley Swim Center.</w:t>
      </w:r>
    </w:p>
    <w:p w14:paraId="25665A13" w14:textId="77777777" w:rsidR="007F3264" w:rsidRDefault="00F700F7">
      <w:pPr>
        <w:pStyle w:val="Heading3"/>
        <w:ind w:left="990" w:firstLine="0"/>
      </w:pPr>
      <w:r>
        <w:rPr>
          <w:b/>
          <w:color w:val="0000FF"/>
        </w:rPr>
        <w:t>Shannon Harris</w:t>
      </w:r>
      <w:r>
        <w:rPr>
          <w:color w:val="0000FF"/>
        </w:rPr>
        <w:t xml:space="preserve"> at </w:t>
      </w:r>
      <w:hyperlink r:id="rId8">
        <w:r>
          <w:rPr>
            <w:b/>
            <w:color w:val="0000FF"/>
            <w:u w:val="single"/>
          </w:rPr>
          <w:t>director@cvswim@gmail.com</w:t>
        </w:r>
      </w:hyperlink>
      <w:r>
        <w:rPr>
          <w:color w:val="0000FF"/>
        </w:rPr>
        <w:t xml:space="preserve"> </w:t>
      </w:r>
    </w:p>
    <w:p w14:paraId="629A401A" w14:textId="77777777" w:rsidR="007F3264" w:rsidRDefault="00F700F7">
      <w:pPr>
        <w:pStyle w:val="Heading2"/>
        <w:numPr>
          <w:ilvl w:val="0"/>
          <w:numId w:val="1"/>
        </w:numPr>
      </w:pPr>
      <w:r>
        <w:rPr>
          <w:b/>
          <w:color w:val="0000FF"/>
          <w:sz w:val="24"/>
          <w:szCs w:val="24"/>
        </w:rPr>
        <w:t>Lifeguard Games</w:t>
      </w:r>
    </w:p>
    <w:p w14:paraId="5299FDEF" w14:textId="77777777" w:rsidR="007F3264" w:rsidRDefault="00F700F7">
      <w:pPr>
        <w:pStyle w:val="Heading3"/>
        <w:numPr>
          <w:ilvl w:val="0"/>
          <w:numId w:val="4"/>
        </w:numPr>
        <w:spacing w:after="140"/>
        <w:ind w:left="1267"/>
        <w:rPr>
          <w:color w:val="000000"/>
        </w:rPr>
      </w:pPr>
      <w:r>
        <w:rPr>
          <w:color w:val="000000"/>
        </w:rPr>
        <w:t>Current Location- Bowers Mansion Pool on Sunday</w:t>
      </w:r>
      <w:r>
        <w:rPr>
          <w:color w:val="000000"/>
        </w:rPr>
        <w:t>, July 15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2018.</w:t>
      </w:r>
    </w:p>
    <w:p w14:paraId="78AFA784" w14:textId="77777777" w:rsidR="007F3264" w:rsidRDefault="00F700F7">
      <w:pPr>
        <w:pStyle w:val="Heading3"/>
        <w:numPr>
          <w:ilvl w:val="0"/>
          <w:numId w:val="4"/>
        </w:numPr>
        <w:spacing w:after="140"/>
        <w:ind w:left="1267"/>
        <w:rPr>
          <w:color w:val="000000"/>
        </w:rPr>
      </w:pPr>
      <w:r>
        <w:rPr>
          <w:color w:val="000000"/>
        </w:rPr>
        <w:t>Shawn from the City of Sparks is willing to be a backup location for the same date if Bowers Mansion Pool is unable to host the Lifeguarding Games.</w:t>
      </w:r>
    </w:p>
    <w:tbl>
      <w:tblPr>
        <w:tblStyle w:val="a0"/>
        <w:tblW w:w="8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170"/>
        <w:gridCol w:w="2880"/>
      </w:tblGrid>
      <w:tr w:rsidR="007F3264" w14:paraId="511A9D29" w14:textId="77777777">
        <w:trPr>
          <w:trHeight w:val="480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05BA702A" w14:textId="77777777" w:rsidR="007F3264" w:rsidRDefault="00F700F7">
            <w:pPr>
              <w:spacing w:after="0" w:line="240" w:lineRule="auto"/>
              <w:rPr>
                <w:rFonts w:ascii="Cotillion" w:eastAsia="Cotillion" w:hAnsi="Cotillion" w:cs="Cotillion"/>
                <w:sz w:val="48"/>
                <w:szCs w:val="48"/>
              </w:rPr>
            </w:pPr>
            <w:r>
              <w:rPr>
                <w:rFonts w:ascii="Cotillion" w:eastAsia="Cotillion" w:hAnsi="Cotillion" w:cs="Cotillion"/>
                <w:sz w:val="48"/>
                <w:szCs w:val="48"/>
              </w:rPr>
              <w:t>Christine Simone</w:t>
            </w:r>
          </w:p>
        </w:tc>
        <w:tc>
          <w:tcPr>
            <w:tcW w:w="1170" w:type="dxa"/>
          </w:tcPr>
          <w:p w14:paraId="5C6D9C73" w14:textId="77777777" w:rsidR="007F3264" w:rsidRDefault="007F3264">
            <w:pPr>
              <w:spacing w:after="0" w:line="240" w:lineRule="auto"/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7417D385" w14:textId="77777777" w:rsidR="007F3264" w:rsidRDefault="007F3264">
            <w:pPr>
              <w:spacing w:after="0" w:line="240" w:lineRule="auto"/>
            </w:pPr>
          </w:p>
        </w:tc>
      </w:tr>
      <w:tr w:rsidR="007F3264" w14:paraId="1BB3031F" w14:textId="77777777">
        <w:tc>
          <w:tcPr>
            <w:tcW w:w="4320" w:type="dxa"/>
            <w:tcBorders>
              <w:top w:val="single" w:sz="4" w:space="0" w:color="000000"/>
            </w:tcBorders>
          </w:tcPr>
          <w:p w14:paraId="050C13E0" w14:textId="77777777" w:rsidR="007F3264" w:rsidRDefault="00F700F7">
            <w:pPr>
              <w:spacing w:after="0" w:line="240" w:lineRule="auto"/>
            </w:pPr>
            <w:r>
              <w:t>NRPS Aquatics Secretary</w:t>
            </w:r>
          </w:p>
        </w:tc>
        <w:tc>
          <w:tcPr>
            <w:tcW w:w="1170" w:type="dxa"/>
          </w:tcPr>
          <w:p w14:paraId="3B633405" w14:textId="77777777" w:rsidR="007F3264" w:rsidRDefault="007F3264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67CF6DC5" w14:textId="77777777" w:rsidR="007F3264" w:rsidRDefault="00F700F7">
            <w:pPr>
              <w:spacing w:after="0" w:line="240" w:lineRule="auto"/>
            </w:pPr>
            <w:r>
              <w:t>Date of Approval</w:t>
            </w:r>
          </w:p>
        </w:tc>
      </w:tr>
    </w:tbl>
    <w:p w14:paraId="3D8B8CF6" w14:textId="77777777" w:rsidR="007F3264" w:rsidRDefault="007F3264">
      <w:pPr>
        <w:rPr>
          <w:rFonts w:ascii="Arial" w:eastAsia="Arial" w:hAnsi="Arial" w:cs="Arial"/>
          <w:sz w:val="18"/>
          <w:szCs w:val="18"/>
        </w:rPr>
      </w:pPr>
    </w:p>
    <w:sectPr w:rsidR="007F3264">
      <w:footerReference w:type="default" r:id="rId9"/>
      <w:pgSz w:w="12240" w:h="15840"/>
      <w:pgMar w:top="720" w:right="576" w:bottom="72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68E1" w14:textId="77777777" w:rsidR="00F700F7" w:rsidRDefault="00F700F7">
      <w:pPr>
        <w:spacing w:after="0" w:line="240" w:lineRule="auto"/>
      </w:pPr>
      <w:r>
        <w:separator/>
      </w:r>
    </w:p>
  </w:endnote>
  <w:endnote w:type="continuationSeparator" w:id="0">
    <w:p w14:paraId="215DEDFA" w14:textId="77777777" w:rsidR="00F700F7" w:rsidRDefault="00F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charset w:val="00"/>
    <w:family w:val="auto"/>
    <w:pitch w:val="default"/>
  </w:font>
  <w:font w:name="Cotilli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74BD" w14:textId="77777777" w:rsidR="007F3264" w:rsidRDefault="00F700F7">
    <w:pPr>
      <w:spacing w:before="360"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3E5693">
      <w:rPr>
        <w:color w:val="000000"/>
        <w:sz w:val="18"/>
        <w:szCs w:val="18"/>
      </w:rPr>
      <w:fldChar w:fldCharType="separate"/>
    </w:r>
    <w:r w:rsidR="003E569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E66A" w14:textId="77777777" w:rsidR="00F700F7" w:rsidRDefault="00F700F7">
      <w:pPr>
        <w:spacing w:after="0" w:line="240" w:lineRule="auto"/>
      </w:pPr>
      <w:r>
        <w:separator/>
      </w:r>
    </w:p>
  </w:footnote>
  <w:footnote w:type="continuationSeparator" w:id="0">
    <w:p w14:paraId="21A73AB2" w14:textId="77777777" w:rsidR="00F700F7" w:rsidRDefault="00F7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591"/>
    <w:multiLevelType w:val="multilevel"/>
    <w:tmpl w:val="77045F0C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D22F2A"/>
    <w:multiLevelType w:val="multilevel"/>
    <w:tmpl w:val="2DEC1366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D7E"/>
    <w:multiLevelType w:val="multilevel"/>
    <w:tmpl w:val="50E85ACA"/>
    <w:lvl w:ilvl="0">
      <w:start w:val="1"/>
      <w:numFmt w:val="upperRoman"/>
      <w:lvlText w:val="%1."/>
      <w:lvlJc w:val="left"/>
      <w:pPr>
        <w:ind w:left="576" w:hanging="576"/>
      </w:pPr>
      <w:rPr>
        <w:b w:val="0"/>
        <w:color w:val="8A0050"/>
        <w:sz w:val="28"/>
        <w:szCs w:val="28"/>
      </w:rPr>
    </w:lvl>
    <w:lvl w:ilvl="1">
      <w:start w:val="1"/>
      <w:numFmt w:val="lowerLetter"/>
      <w:lvlText w:val="%2."/>
      <w:lvlJc w:val="left"/>
      <w:pPr>
        <w:ind w:left="864" w:hanging="287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6B8405A6"/>
    <w:multiLevelType w:val="multilevel"/>
    <w:tmpl w:val="A83A6838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264"/>
    <w:rsid w:val="003E5693"/>
    <w:rsid w:val="007F3264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8CAF"/>
  <w15:docId w15:val="{A84AA75A-48D8-4DD2-8355-F388565E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414042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240"/>
      <w:outlineLvl w:val="0"/>
    </w:pPr>
    <w:rPr>
      <w:color w:val="8A0050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400" w:after="80"/>
      <w:ind w:left="576" w:right="2160" w:hanging="576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pPr>
      <w:spacing w:before="40" w:after="40"/>
      <w:ind w:left="864" w:right="2160" w:hanging="288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ind w:left="1080" w:hanging="360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ind w:left="1440" w:hanging="3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800" w:hanging="36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80" w:after="280"/>
      <w:contextualSpacing/>
      <w:jc w:val="center"/>
    </w:pPr>
    <w:rPr>
      <w:color w:val="8A0050"/>
      <w:sz w:val="44"/>
      <w:szCs w:val="44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venbett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Bekiares</cp:lastModifiedBy>
  <cp:revision>2</cp:revision>
  <dcterms:created xsi:type="dcterms:W3CDTF">2018-03-15T15:24:00Z</dcterms:created>
  <dcterms:modified xsi:type="dcterms:W3CDTF">2018-03-15T15:24:00Z</dcterms:modified>
</cp:coreProperties>
</file>